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INVOICE (CIS)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493"/>
          </w:tcPr>
          <w:p>
            <w:r>
              <w:t>[Your business name]</w:t>
              <w:br/>
              <w:t>[Address]</w:t>
              <w:br/>
              <w:t>[Phone] [Email]</w:t>
              <w:br/>
              <w:t>UTR: [10-digit UTR]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</w:t>
            </w:r>
          </w:p>
        </w:tc>
        <w:tc>
          <w:tcPr>
            <w:tcW w:type="dxa" w:w="2493"/>
          </w:tcPr>
          <w:p>
            <w:r>
              <w:t>[Customer name]</w:t>
              <w:br/>
              <w:t>[Customer address]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2493"/>
          </w:tcPr>
          <w:p>
            <w:r>
              <w:t>[INV-0001]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Date of supply (work done)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2493"/>
          </w:tcPr>
          <w:p>
            <w:r>
              <w:t>[DD/MM/YYYY, e.g. 14 or 30 days]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Job / site address</w:t>
            </w:r>
          </w:p>
        </w:tc>
        <w:tc>
          <w:tcPr>
            <w:tcW w:type="dxa" w:w="2493"/>
          </w:tcPr>
          <w:p>
            <w:r>
              <w:t>[Site address]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Your reference / PO</w:t>
            </w:r>
          </w:p>
        </w:tc>
        <w:tc>
          <w:tcPr>
            <w:tcW w:type="dxa" w:w="2493"/>
          </w:tcPr>
          <w:p>
            <w:r>
              <w:t>[Customer PO]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994"/>
          </w:tcPr>
          <w:p>
            <w:r>
              <w:rPr>
                <w:b/>
              </w:rPr>
              <w:t>Type (Labour / Materials)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Qty</w:t>
            </w:r>
          </w:p>
        </w:tc>
        <w:tc>
          <w:tcPr>
            <w:tcW w:type="dxa" w:w="1994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994"/>
          </w:tcPr>
          <w:p>
            <w:r>
              <w:rPr>
                <w:b/>
              </w:rPr>
              <w:t>Amount (£)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 total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Materials total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VAT (if registered)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Less CIS deduction (20% or 30% of labour only)</w:t>
            </w:r>
          </w:p>
        </w:tc>
        <w:tc>
          <w:tcPr>
            <w:tcW w:type="dxa" w:w="4986"/>
          </w:tcPr>
          <w:p>
            <w:r>
              <w:t>-£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Amount payable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</w:tbl>
    <w:p/>
    <w:p>
      <w:r>
        <w:rPr>
          <w:b w:val="0"/>
          <w:sz w:val="16"/>
        </w:rPr>
        <w:t>The contractor deducts CIS from the labour element only and sends you a monthly payment and deduction statement. Keep it for your Self Assessment.</w:t>
      </w:r>
    </w:p>
    <w:p>
      <w:r>
        <w:rPr>
          <w:b/>
        </w:rPr>
        <w:t>Payment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Bank</w:t>
            </w:r>
          </w:p>
        </w:tc>
        <w:tc>
          <w:tcPr>
            <w:tcW w:type="dxa" w:w="4986"/>
          </w:tcPr>
          <w:p>
            <w:r>
              <w:t>[Bank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name</w:t>
            </w:r>
          </w:p>
        </w:tc>
        <w:tc>
          <w:tcPr>
            <w:tcW w:type="dxa" w:w="4986"/>
          </w:tcPr>
          <w:p>
            <w:r>
              <w:t>[Account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Sort code</w:t>
            </w:r>
          </w:p>
        </w:tc>
        <w:tc>
          <w:tcPr>
            <w:tcW w:type="dxa" w:w="4986"/>
          </w:tcPr>
          <w:p>
            <w:r>
              <w:t>[00-00-00]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number</w:t>
            </w:r>
          </w:p>
        </w:tc>
        <w:tc>
          <w:tcPr>
            <w:tcW w:type="dxa" w:w="4986"/>
          </w:tcPr>
          <w:p>
            <w:r>
              <w:t>[00000000]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4986"/>
          </w:tcPr>
          <w:p>
            <w:r>
              <w:t>[Invoice number]</w:t>
            </w:r>
          </w:p>
        </w:tc>
      </w:tr>
    </w:tbl>
    <w:p/>
    <w:p>
      <w:r>
        <w:rPr>
          <w:b w:val="0"/>
          <w:sz w:val="16"/>
        </w:rPr>
        <w:t>Terms: payment due within [30] days. For business customers, we may charge statutory interest and compensation on late payments under the Late Payment of Commercial Debts (Interest) Act 1998.</w:t>
      </w:r>
    </w:p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